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75D6" w14:textId="77777777" w:rsidR="00990013" w:rsidRPr="00990013" w:rsidRDefault="00990013" w:rsidP="00990013">
      <w:pPr>
        <w:rPr>
          <w:rFonts w:ascii="Times New Roman" w:hAnsi="Times New Roman" w:cs="Times New Roman"/>
          <w:sz w:val="24"/>
          <w:szCs w:val="24"/>
        </w:rPr>
      </w:pPr>
      <w:r w:rsidRPr="00990013">
        <w:rPr>
          <w:rFonts w:ascii="Times New Roman" w:hAnsi="Times New Roman" w:cs="Times New Roman"/>
          <w:b/>
          <w:sz w:val="24"/>
          <w:szCs w:val="24"/>
        </w:rPr>
        <w:t xml:space="preserve">Welcome </w:t>
      </w:r>
      <w:r w:rsidRPr="00990013">
        <w:rPr>
          <w:rFonts w:ascii="Times New Roman" w:hAnsi="Times New Roman" w:cs="Times New Roman"/>
          <w:sz w:val="24"/>
          <w:szCs w:val="24"/>
        </w:rPr>
        <w:t>– It is our pleasure to welcome you to the Academy of Lifelong Learning.  We are happy to have you with us and look forward to working with you as you bring experience, knowledge and skills that will enhance our program and benefit our students.</w:t>
      </w:r>
    </w:p>
    <w:p w14:paraId="0892526F" w14:textId="77777777" w:rsidR="00990013" w:rsidRPr="00990013" w:rsidRDefault="00990013" w:rsidP="00990013">
      <w:pPr>
        <w:rPr>
          <w:rFonts w:ascii="Times New Roman" w:hAnsi="Times New Roman" w:cs="Times New Roman"/>
          <w:sz w:val="24"/>
          <w:szCs w:val="24"/>
        </w:rPr>
      </w:pPr>
      <w:r w:rsidRPr="00990013">
        <w:rPr>
          <w:rFonts w:ascii="Times New Roman" w:hAnsi="Times New Roman" w:cs="Times New Roman"/>
          <w:b/>
          <w:sz w:val="24"/>
          <w:szCs w:val="24"/>
        </w:rPr>
        <w:t xml:space="preserve">Lifelong Learning Program Mission Statement </w:t>
      </w:r>
      <w:r w:rsidRPr="00990013">
        <w:rPr>
          <w:rFonts w:ascii="Times New Roman" w:hAnsi="Times New Roman" w:cs="Times New Roman"/>
          <w:sz w:val="24"/>
          <w:szCs w:val="24"/>
        </w:rPr>
        <w:t>– The purpose of our organization is to provide both structured and informal continuing education opportunities for mature adults within the CSRA in conjunction with the University of South Carolina Aiken.  These opportunities shall include classroom instruction as well as discussions with the faculty, field trips, and social events.</w:t>
      </w:r>
    </w:p>
    <w:p w14:paraId="70712EEF" w14:textId="61D70AD9" w:rsidR="00990013" w:rsidRPr="00990013" w:rsidRDefault="00990013" w:rsidP="00990013">
      <w:pPr>
        <w:rPr>
          <w:rFonts w:ascii="Times New Roman" w:hAnsi="Times New Roman" w:cs="Times New Roman"/>
          <w:b/>
          <w:sz w:val="24"/>
          <w:szCs w:val="24"/>
        </w:rPr>
      </w:pPr>
      <w:r w:rsidRPr="00990013">
        <w:rPr>
          <w:rFonts w:ascii="Times New Roman" w:hAnsi="Times New Roman" w:cs="Times New Roman"/>
          <w:b/>
          <w:sz w:val="24"/>
          <w:szCs w:val="24"/>
        </w:rPr>
        <w:t xml:space="preserve">Office Contact Information –Business &amp; Education Building </w:t>
      </w:r>
      <w:r w:rsidRPr="00E47031">
        <w:rPr>
          <w:rFonts w:ascii="Times New Roman" w:hAnsi="Times New Roman" w:cs="Times New Roman"/>
          <w:b/>
          <w:color w:val="FF0000"/>
          <w:sz w:val="24"/>
          <w:szCs w:val="24"/>
        </w:rPr>
        <w:t>Room 1</w:t>
      </w:r>
      <w:r w:rsidR="00E47031" w:rsidRPr="00E47031">
        <w:rPr>
          <w:rFonts w:ascii="Times New Roman" w:hAnsi="Times New Roman" w:cs="Times New Roman"/>
          <w:b/>
          <w:color w:val="FF0000"/>
          <w:sz w:val="24"/>
          <w:szCs w:val="24"/>
        </w:rPr>
        <w:t>26</w:t>
      </w:r>
      <w:r w:rsidRPr="00E47031">
        <w:rPr>
          <w:rFonts w:ascii="Times New Roman" w:hAnsi="Times New Roman" w:cs="Times New Roman"/>
          <w:b/>
          <w:color w:val="FF0000"/>
          <w:sz w:val="24"/>
          <w:szCs w:val="24"/>
        </w:rPr>
        <w:t xml:space="preserve">, </w:t>
      </w:r>
      <w:r w:rsidR="008A1A65" w:rsidRPr="00E47031">
        <w:rPr>
          <w:rFonts w:ascii="Times New Roman" w:hAnsi="Times New Roman" w:cs="Times New Roman"/>
          <w:b/>
          <w:color w:val="FF0000"/>
          <w:sz w:val="24"/>
          <w:szCs w:val="24"/>
        </w:rPr>
        <w:t>(</w:t>
      </w:r>
      <w:r w:rsidR="004355FF" w:rsidRPr="00E47031">
        <w:rPr>
          <w:rFonts w:ascii="Times New Roman" w:hAnsi="Times New Roman" w:cs="Times New Roman"/>
          <w:b/>
          <w:color w:val="FF0000"/>
          <w:sz w:val="24"/>
          <w:szCs w:val="24"/>
        </w:rPr>
        <w:t>8</w:t>
      </w:r>
      <w:r w:rsidRPr="00E47031">
        <w:rPr>
          <w:rFonts w:ascii="Times New Roman" w:hAnsi="Times New Roman" w:cs="Times New Roman"/>
          <w:b/>
          <w:color w:val="FF0000"/>
          <w:sz w:val="24"/>
          <w:szCs w:val="24"/>
        </w:rPr>
        <w:t>03</w:t>
      </w:r>
      <w:r w:rsidR="008A1A65" w:rsidRPr="00E47031">
        <w:rPr>
          <w:rFonts w:ascii="Times New Roman" w:hAnsi="Times New Roman" w:cs="Times New Roman"/>
          <w:b/>
          <w:color w:val="FF0000"/>
          <w:sz w:val="24"/>
          <w:szCs w:val="24"/>
        </w:rPr>
        <w:t xml:space="preserve">) </w:t>
      </w:r>
      <w:r w:rsidRPr="00E47031">
        <w:rPr>
          <w:rFonts w:ascii="Times New Roman" w:hAnsi="Times New Roman" w:cs="Times New Roman"/>
          <w:b/>
          <w:color w:val="FF0000"/>
          <w:sz w:val="24"/>
          <w:szCs w:val="24"/>
        </w:rPr>
        <w:t>641-37</w:t>
      </w:r>
      <w:r w:rsidR="00E47031" w:rsidRPr="00E47031">
        <w:rPr>
          <w:rFonts w:ascii="Times New Roman" w:hAnsi="Times New Roman" w:cs="Times New Roman"/>
          <w:b/>
          <w:color w:val="FF0000"/>
          <w:sz w:val="24"/>
          <w:szCs w:val="24"/>
        </w:rPr>
        <w:t>41</w:t>
      </w:r>
      <w:r w:rsidRPr="00E47031">
        <w:rPr>
          <w:rFonts w:ascii="Times New Roman" w:hAnsi="Times New Roman" w:cs="Times New Roman"/>
          <w:b/>
          <w:color w:val="FF0000"/>
          <w:sz w:val="24"/>
          <w:szCs w:val="24"/>
        </w:rPr>
        <w:t xml:space="preserve"> </w:t>
      </w:r>
      <w:r>
        <w:rPr>
          <w:rFonts w:ascii="Times New Roman" w:hAnsi="Times New Roman" w:cs="Times New Roman"/>
          <w:b/>
          <w:sz w:val="24"/>
          <w:szCs w:val="24"/>
        </w:rPr>
        <w:t>Curriculum Chair: Daniel Gluv</w:t>
      </w:r>
      <w:r w:rsidR="004355FF">
        <w:rPr>
          <w:rFonts w:ascii="Times New Roman" w:hAnsi="Times New Roman" w:cs="Times New Roman"/>
          <w:b/>
          <w:sz w:val="24"/>
          <w:szCs w:val="24"/>
        </w:rPr>
        <w:t xml:space="preserve">na </w:t>
      </w:r>
      <w:hyperlink r:id="rId7" w:history="1">
        <w:r w:rsidR="004355FF" w:rsidRPr="00356BE0">
          <w:rPr>
            <w:rStyle w:val="Hyperlink"/>
            <w:rFonts w:ascii="Times New Roman" w:hAnsi="Times New Roman" w:cs="Times New Roman"/>
            <w:b/>
            <w:sz w:val="24"/>
            <w:szCs w:val="24"/>
          </w:rPr>
          <w:t>dgluvna01@gmail.com</w:t>
        </w:r>
      </w:hyperlink>
      <w:r>
        <w:rPr>
          <w:rFonts w:ascii="Times New Roman" w:hAnsi="Times New Roman" w:cs="Times New Roman"/>
          <w:b/>
          <w:sz w:val="24"/>
          <w:szCs w:val="24"/>
        </w:rPr>
        <w:t xml:space="preserve"> (734) 717-7712</w:t>
      </w:r>
    </w:p>
    <w:p w14:paraId="41227305" w14:textId="77777777" w:rsidR="00990013" w:rsidRPr="00990013" w:rsidRDefault="00990013" w:rsidP="00990013">
      <w:pPr>
        <w:rPr>
          <w:rFonts w:ascii="Times New Roman" w:hAnsi="Times New Roman" w:cs="Times New Roman"/>
          <w:b/>
          <w:sz w:val="24"/>
          <w:szCs w:val="24"/>
        </w:rPr>
      </w:pPr>
      <w:r w:rsidRPr="00990013">
        <w:rPr>
          <w:rFonts w:ascii="Times New Roman" w:hAnsi="Times New Roman" w:cs="Times New Roman"/>
          <w:b/>
          <w:sz w:val="24"/>
          <w:szCs w:val="24"/>
        </w:rPr>
        <w:t xml:space="preserve">Academy Website </w:t>
      </w:r>
      <w:hyperlink r:id="rId8" w:history="1">
        <w:r w:rsidRPr="00990013">
          <w:rPr>
            <w:rStyle w:val="Hyperlink"/>
            <w:rFonts w:ascii="Times New Roman" w:hAnsi="Times New Roman" w:cs="Times New Roman"/>
            <w:b/>
            <w:sz w:val="24"/>
            <w:szCs w:val="24"/>
          </w:rPr>
          <w:t>www@aikenlearning.org</w:t>
        </w:r>
      </w:hyperlink>
      <w:r w:rsidRPr="00990013">
        <w:rPr>
          <w:rFonts w:ascii="Times New Roman" w:hAnsi="Times New Roman" w:cs="Times New Roman"/>
          <w:b/>
          <w:sz w:val="24"/>
          <w:szCs w:val="24"/>
        </w:rPr>
        <w:t xml:space="preserve"> </w:t>
      </w:r>
    </w:p>
    <w:p w14:paraId="61A36BBE" w14:textId="6534C13D" w:rsidR="00990013" w:rsidRPr="00990013" w:rsidRDefault="00990013" w:rsidP="00990013">
      <w:pPr>
        <w:rPr>
          <w:rFonts w:ascii="Times New Roman" w:hAnsi="Times New Roman" w:cs="Times New Roman"/>
          <w:b/>
          <w:sz w:val="24"/>
          <w:szCs w:val="24"/>
        </w:rPr>
      </w:pPr>
      <w:r w:rsidRPr="00990013">
        <w:rPr>
          <w:rFonts w:ascii="Times New Roman" w:hAnsi="Times New Roman" w:cs="Times New Roman"/>
          <w:b/>
          <w:sz w:val="24"/>
          <w:szCs w:val="24"/>
        </w:rPr>
        <w:t>Liaison Contact Information</w:t>
      </w:r>
      <w:r w:rsidR="004355FF">
        <w:rPr>
          <w:rFonts w:ascii="Times New Roman" w:hAnsi="Times New Roman" w:cs="Times New Roman"/>
          <w:b/>
          <w:sz w:val="24"/>
          <w:szCs w:val="24"/>
        </w:rPr>
        <w:t xml:space="preserve"> ____________________________________________________</w:t>
      </w:r>
    </w:p>
    <w:p w14:paraId="55694B90" w14:textId="77777777" w:rsidR="00990013" w:rsidRPr="00990013" w:rsidRDefault="00990013" w:rsidP="00990013">
      <w:pPr>
        <w:rPr>
          <w:rFonts w:ascii="Times New Roman" w:hAnsi="Times New Roman" w:cs="Times New Roman"/>
          <w:sz w:val="24"/>
          <w:szCs w:val="24"/>
        </w:rPr>
      </w:pPr>
      <w:r w:rsidRPr="00990013">
        <w:rPr>
          <w:rFonts w:ascii="Times New Roman" w:hAnsi="Times New Roman" w:cs="Times New Roman"/>
          <w:b/>
          <w:sz w:val="24"/>
          <w:szCs w:val="24"/>
        </w:rPr>
        <w:t xml:space="preserve">Emergency Procedures </w:t>
      </w:r>
      <w:r w:rsidRPr="00990013">
        <w:rPr>
          <w:rFonts w:ascii="Times New Roman" w:hAnsi="Times New Roman" w:cs="Times New Roman"/>
          <w:sz w:val="24"/>
          <w:szCs w:val="24"/>
        </w:rPr>
        <w:t>– In the event of a personal emergency notify the business office and your liaison immediately.  The business office will cancel class and attempt to reschedule.  In the event of a weather or other emergency, if the USCA campus is closed, on-site classes are cancelled.  Off-site class locations may not be closed.  Check with them directly.</w:t>
      </w:r>
      <w:r w:rsidRPr="00990013">
        <w:rPr>
          <w:rFonts w:ascii="Times New Roman" w:hAnsi="Times New Roman" w:cs="Times New Roman"/>
          <w:b/>
          <w:sz w:val="24"/>
          <w:szCs w:val="24"/>
        </w:rPr>
        <w:t xml:space="preserve"> </w:t>
      </w:r>
    </w:p>
    <w:p w14:paraId="4384B099" w14:textId="2904D4D1" w:rsidR="00990013" w:rsidRPr="00990013" w:rsidRDefault="00990013" w:rsidP="00990013">
      <w:pPr>
        <w:rPr>
          <w:rFonts w:ascii="Times New Roman" w:hAnsi="Times New Roman" w:cs="Times New Roman"/>
          <w:sz w:val="24"/>
          <w:szCs w:val="24"/>
        </w:rPr>
      </w:pPr>
      <w:r w:rsidRPr="00990013">
        <w:rPr>
          <w:rFonts w:ascii="Times New Roman" w:hAnsi="Times New Roman" w:cs="Times New Roman"/>
          <w:b/>
          <w:sz w:val="24"/>
          <w:szCs w:val="24"/>
        </w:rPr>
        <w:t xml:space="preserve">Remuneration Information- </w:t>
      </w:r>
      <w:r w:rsidRPr="00990013">
        <w:rPr>
          <w:rFonts w:ascii="Times New Roman" w:hAnsi="Times New Roman" w:cs="Times New Roman"/>
          <w:sz w:val="24"/>
          <w:szCs w:val="24"/>
        </w:rPr>
        <w:t xml:space="preserve">Instructor payment is $75 for each class session, </w:t>
      </w:r>
      <w:r w:rsidR="00E47031" w:rsidRPr="00E47031">
        <w:rPr>
          <w:rFonts w:ascii="Times New Roman" w:hAnsi="Times New Roman" w:cs="Times New Roman"/>
          <w:color w:val="FF0000"/>
          <w:sz w:val="24"/>
          <w:szCs w:val="24"/>
        </w:rPr>
        <w:t xml:space="preserve">up to six </w:t>
      </w:r>
      <w:proofErr w:type="gramStart"/>
      <w:r w:rsidR="00E47031" w:rsidRPr="00E47031">
        <w:rPr>
          <w:rFonts w:ascii="Times New Roman" w:hAnsi="Times New Roman" w:cs="Times New Roman"/>
          <w:color w:val="FF0000"/>
          <w:sz w:val="24"/>
          <w:szCs w:val="24"/>
        </w:rPr>
        <w:t>sessions</w:t>
      </w:r>
      <w:r w:rsidR="00E47031">
        <w:rPr>
          <w:rFonts w:ascii="Times New Roman" w:hAnsi="Times New Roman" w:cs="Times New Roman"/>
          <w:color w:val="FF0000"/>
          <w:sz w:val="24"/>
          <w:szCs w:val="24"/>
        </w:rPr>
        <w:t>,</w:t>
      </w:r>
      <w:r w:rsidR="00E47031" w:rsidRPr="00E47031">
        <w:rPr>
          <w:rFonts w:ascii="Times New Roman" w:hAnsi="Times New Roman" w:cs="Times New Roman"/>
          <w:color w:val="FF0000"/>
          <w:sz w:val="24"/>
          <w:szCs w:val="24"/>
        </w:rPr>
        <w:t xml:space="preserve"> </w:t>
      </w:r>
      <w:r w:rsidRPr="00E47031">
        <w:rPr>
          <w:rFonts w:ascii="Times New Roman" w:hAnsi="Times New Roman" w:cs="Times New Roman"/>
          <w:color w:val="FF0000"/>
          <w:sz w:val="24"/>
          <w:szCs w:val="24"/>
        </w:rPr>
        <w:t xml:space="preserve"> or</w:t>
      </w:r>
      <w:proofErr w:type="gramEnd"/>
      <w:r w:rsidRPr="00E47031">
        <w:rPr>
          <w:rFonts w:ascii="Times New Roman" w:hAnsi="Times New Roman" w:cs="Times New Roman"/>
          <w:color w:val="FF0000"/>
          <w:sz w:val="24"/>
          <w:szCs w:val="24"/>
        </w:rPr>
        <w:t xml:space="preserve"> number of instructors.  </w:t>
      </w:r>
      <w:r>
        <w:rPr>
          <w:rFonts w:ascii="Times New Roman" w:hAnsi="Times New Roman" w:cs="Times New Roman"/>
          <w:sz w:val="24"/>
          <w:szCs w:val="24"/>
        </w:rPr>
        <w:t>You have received instructions on how to enroll on the USC Supplier database</w:t>
      </w:r>
      <w:r w:rsidR="004355FF">
        <w:rPr>
          <w:rFonts w:ascii="Times New Roman" w:hAnsi="Times New Roman" w:cs="Times New Roman"/>
          <w:sz w:val="24"/>
          <w:szCs w:val="24"/>
        </w:rPr>
        <w:t>.</w:t>
      </w:r>
      <w:r w:rsidR="007B7DD1">
        <w:rPr>
          <w:rFonts w:ascii="Times New Roman" w:hAnsi="Times New Roman" w:cs="Times New Roman"/>
          <w:sz w:val="24"/>
          <w:szCs w:val="24"/>
        </w:rPr>
        <w:t xml:space="preserve"> Present questions to liaison or curriculum chair.</w:t>
      </w:r>
    </w:p>
    <w:p w14:paraId="5477BCE4" w14:textId="77777777" w:rsidR="00990013" w:rsidRPr="00990013" w:rsidRDefault="00990013" w:rsidP="00990013">
      <w:pPr>
        <w:rPr>
          <w:rFonts w:ascii="Times New Roman" w:hAnsi="Times New Roman" w:cs="Times New Roman"/>
          <w:sz w:val="24"/>
          <w:szCs w:val="24"/>
        </w:rPr>
      </w:pPr>
      <w:r w:rsidRPr="00990013">
        <w:rPr>
          <w:rFonts w:ascii="Times New Roman" w:hAnsi="Times New Roman" w:cs="Times New Roman"/>
          <w:b/>
          <w:sz w:val="24"/>
          <w:szCs w:val="24"/>
        </w:rPr>
        <w:t>Parking Regulations</w:t>
      </w:r>
      <w:r w:rsidRPr="00990013">
        <w:rPr>
          <w:rFonts w:ascii="Times New Roman" w:hAnsi="Times New Roman" w:cs="Times New Roman"/>
          <w:sz w:val="24"/>
          <w:szCs w:val="24"/>
        </w:rPr>
        <w:t xml:space="preserve"> - Campus parking is by permit only.  Non USCA faculty instructors may get a temporary parking pass from the business office to be used for the duration of their class sessions. Do not park in the spaces designated by blue or yellow lines, only in spaces designated by white lines.</w:t>
      </w:r>
    </w:p>
    <w:p w14:paraId="10965278" w14:textId="77777777" w:rsidR="00990013" w:rsidRPr="00990013" w:rsidRDefault="00990013" w:rsidP="00990013">
      <w:pPr>
        <w:rPr>
          <w:rFonts w:ascii="Times New Roman" w:hAnsi="Times New Roman" w:cs="Times New Roman"/>
          <w:b/>
          <w:sz w:val="24"/>
          <w:szCs w:val="24"/>
        </w:rPr>
      </w:pPr>
      <w:r w:rsidRPr="00990013">
        <w:rPr>
          <w:rFonts w:ascii="Times New Roman" w:hAnsi="Times New Roman" w:cs="Times New Roman"/>
          <w:b/>
          <w:sz w:val="24"/>
          <w:szCs w:val="24"/>
        </w:rPr>
        <w:t>Performance Expectations</w:t>
      </w:r>
    </w:p>
    <w:p w14:paraId="71E67EB0" w14:textId="77777777" w:rsidR="00990013" w:rsidRPr="00990013" w:rsidRDefault="00990013" w:rsidP="00990013">
      <w:pPr>
        <w:pStyle w:val="ListParagraph"/>
        <w:numPr>
          <w:ilvl w:val="1"/>
          <w:numId w:val="1"/>
        </w:numPr>
        <w:rPr>
          <w:rFonts w:ascii="Times New Roman" w:hAnsi="Times New Roman" w:cs="Times New Roman"/>
          <w:sz w:val="24"/>
          <w:szCs w:val="24"/>
        </w:rPr>
      </w:pPr>
      <w:r w:rsidRPr="00990013">
        <w:rPr>
          <w:rFonts w:ascii="Times New Roman" w:hAnsi="Times New Roman" w:cs="Times New Roman"/>
          <w:sz w:val="24"/>
          <w:szCs w:val="24"/>
        </w:rPr>
        <w:t>Begin and end class on time.</w:t>
      </w:r>
    </w:p>
    <w:p w14:paraId="32970F83" w14:textId="77777777" w:rsidR="00990013" w:rsidRPr="00990013" w:rsidRDefault="00990013" w:rsidP="00990013">
      <w:pPr>
        <w:pStyle w:val="ListParagraph"/>
        <w:numPr>
          <w:ilvl w:val="1"/>
          <w:numId w:val="1"/>
        </w:numPr>
        <w:rPr>
          <w:rFonts w:ascii="Times New Roman" w:hAnsi="Times New Roman" w:cs="Times New Roman"/>
          <w:sz w:val="24"/>
          <w:szCs w:val="24"/>
        </w:rPr>
      </w:pPr>
      <w:r w:rsidRPr="00990013">
        <w:rPr>
          <w:rFonts w:ascii="Times New Roman" w:hAnsi="Times New Roman" w:cs="Times New Roman"/>
          <w:sz w:val="24"/>
          <w:szCs w:val="24"/>
        </w:rPr>
        <w:t>Have a prepared presentation – preferably on a flash drive.</w:t>
      </w:r>
    </w:p>
    <w:p w14:paraId="683AEBE1" w14:textId="77777777" w:rsidR="00990013" w:rsidRPr="00990013" w:rsidRDefault="00990013" w:rsidP="00990013">
      <w:pPr>
        <w:pStyle w:val="ListParagraph"/>
        <w:numPr>
          <w:ilvl w:val="1"/>
          <w:numId w:val="1"/>
        </w:numPr>
        <w:rPr>
          <w:rFonts w:ascii="Times New Roman" w:hAnsi="Times New Roman" w:cs="Times New Roman"/>
          <w:sz w:val="24"/>
          <w:szCs w:val="24"/>
        </w:rPr>
      </w:pPr>
      <w:r w:rsidRPr="00990013">
        <w:rPr>
          <w:rFonts w:ascii="Times New Roman" w:hAnsi="Times New Roman" w:cs="Times New Roman"/>
          <w:sz w:val="24"/>
          <w:szCs w:val="24"/>
        </w:rPr>
        <w:t>Become familiar with the USCA campus audio visual system which is standard technology.  A tutorial can be provided upon request.</w:t>
      </w:r>
    </w:p>
    <w:p w14:paraId="37780808" w14:textId="6F859178" w:rsidR="00990013" w:rsidRPr="00990013" w:rsidRDefault="00990013" w:rsidP="00990013">
      <w:pPr>
        <w:pStyle w:val="ListParagraph"/>
        <w:numPr>
          <w:ilvl w:val="1"/>
          <w:numId w:val="1"/>
        </w:numPr>
        <w:rPr>
          <w:rFonts w:ascii="Times New Roman" w:hAnsi="Times New Roman" w:cs="Times New Roman"/>
          <w:b/>
          <w:bCs/>
          <w:sz w:val="24"/>
          <w:szCs w:val="24"/>
        </w:rPr>
      </w:pPr>
      <w:r w:rsidRPr="00990013">
        <w:rPr>
          <w:rFonts w:ascii="Times New Roman" w:hAnsi="Times New Roman" w:cs="Times New Roman"/>
          <w:sz w:val="24"/>
          <w:szCs w:val="24"/>
        </w:rPr>
        <w:t xml:space="preserve">Make your </w:t>
      </w:r>
      <w:r>
        <w:rPr>
          <w:rFonts w:ascii="Times New Roman" w:hAnsi="Times New Roman" w:cs="Times New Roman"/>
          <w:sz w:val="24"/>
          <w:szCs w:val="24"/>
        </w:rPr>
        <w:t>“</w:t>
      </w:r>
      <w:r w:rsidRPr="00990013">
        <w:rPr>
          <w:rFonts w:ascii="Times New Roman" w:hAnsi="Times New Roman" w:cs="Times New Roman"/>
          <w:sz w:val="24"/>
          <w:szCs w:val="24"/>
        </w:rPr>
        <w:t>question and answer</w:t>
      </w:r>
      <w:r>
        <w:rPr>
          <w:rFonts w:ascii="Times New Roman" w:hAnsi="Times New Roman" w:cs="Times New Roman"/>
          <w:sz w:val="24"/>
          <w:szCs w:val="24"/>
        </w:rPr>
        <w:t>”</w:t>
      </w:r>
      <w:r w:rsidRPr="00990013">
        <w:rPr>
          <w:rFonts w:ascii="Times New Roman" w:hAnsi="Times New Roman" w:cs="Times New Roman"/>
          <w:sz w:val="24"/>
          <w:szCs w:val="24"/>
        </w:rPr>
        <w:t xml:space="preserve"> preference known to the students and </w:t>
      </w:r>
      <w:r w:rsidRPr="00990013">
        <w:rPr>
          <w:rFonts w:ascii="Times New Roman" w:hAnsi="Times New Roman" w:cs="Times New Roman"/>
          <w:b/>
          <w:bCs/>
          <w:sz w:val="24"/>
          <w:szCs w:val="24"/>
        </w:rPr>
        <w:t>repeat questions asked for everyone’s benefit.</w:t>
      </w:r>
    </w:p>
    <w:p w14:paraId="12D8E6F6" w14:textId="77777777" w:rsidR="00990013" w:rsidRPr="00990013" w:rsidRDefault="00990013" w:rsidP="00990013">
      <w:pPr>
        <w:pStyle w:val="ListParagraph"/>
        <w:numPr>
          <w:ilvl w:val="1"/>
          <w:numId w:val="1"/>
        </w:numPr>
        <w:rPr>
          <w:rFonts w:ascii="Times New Roman" w:hAnsi="Times New Roman" w:cs="Times New Roman"/>
          <w:sz w:val="24"/>
          <w:szCs w:val="24"/>
        </w:rPr>
      </w:pPr>
      <w:r w:rsidRPr="00990013">
        <w:rPr>
          <w:rFonts w:ascii="Times New Roman" w:hAnsi="Times New Roman" w:cs="Times New Roman"/>
          <w:sz w:val="24"/>
          <w:szCs w:val="24"/>
        </w:rPr>
        <w:t>Class handouts are the responsibility of the instructor.  The college is no longer providing this service.  Please advise attendees who want a copy of the class handouts to contact you via e-mail to get a PDF version.</w:t>
      </w:r>
    </w:p>
    <w:p w14:paraId="26212CDB" w14:textId="55136009" w:rsidR="00990013" w:rsidRPr="00990013" w:rsidRDefault="00990013" w:rsidP="00990013">
      <w:pPr>
        <w:pStyle w:val="ListParagraph"/>
        <w:numPr>
          <w:ilvl w:val="1"/>
          <w:numId w:val="1"/>
        </w:numPr>
        <w:rPr>
          <w:rFonts w:ascii="Times New Roman" w:hAnsi="Times New Roman" w:cs="Times New Roman"/>
          <w:sz w:val="24"/>
          <w:szCs w:val="24"/>
        </w:rPr>
      </w:pPr>
      <w:r w:rsidRPr="00990013">
        <w:rPr>
          <w:rFonts w:ascii="Times New Roman" w:hAnsi="Times New Roman" w:cs="Times New Roman"/>
          <w:sz w:val="24"/>
          <w:szCs w:val="24"/>
        </w:rPr>
        <w:t>Use</w:t>
      </w:r>
      <w:r>
        <w:rPr>
          <w:rFonts w:ascii="Times New Roman" w:hAnsi="Times New Roman" w:cs="Times New Roman"/>
          <w:sz w:val="24"/>
          <w:szCs w:val="24"/>
        </w:rPr>
        <w:t xml:space="preserve"> of </w:t>
      </w:r>
      <w:r w:rsidRPr="00990013">
        <w:rPr>
          <w:rFonts w:ascii="Times New Roman" w:hAnsi="Times New Roman" w:cs="Times New Roman"/>
          <w:sz w:val="24"/>
          <w:szCs w:val="24"/>
        </w:rPr>
        <w:t xml:space="preserve">a microphone </w:t>
      </w:r>
      <w:r>
        <w:rPr>
          <w:rFonts w:ascii="Times New Roman" w:hAnsi="Times New Roman" w:cs="Times New Roman"/>
          <w:sz w:val="24"/>
          <w:szCs w:val="24"/>
        </w:rPr>
        <w:t>is encouraged as it helps the hearing impaired reap the full benefit of the class material.</w:t>
      </w:r>
    </w:p>
    <w:p w14:paraId="02329607" w14:textId="6245D222" w:rsidR="00990013" w:rsidRPr="004355FF" w:rsidRDefault="00990013" w:rsidP="00F5713E">
      <w:pPr>
        <w:pStyle w:val="ListParagraph"/>
        <w:numPr>
          <w:ilvl w:val="1"/>
          <w:numId w:val="1"/>
        </w:numPr>
        <w:rPr>
          <w:rFonts w:ascii="Times New Roman" w:hAnsi="Times New Roman" w:cs="Times New Roman"/>
          <w:b/>
          <w:sz w:val="24"/>
          <w:szCs w:val="24"/>
        </w:rPr>
      </w:pPr>
      <w:r w:rsidRPr="004355FF">
        <w:rPr>
          <w:rFonts w:ascii="Times New Roman" w:hAnsi="Times New Roman" w:cs="Times New Roman"/>
          <w:b/>
          <w:sz w:val="24"/>
          <w:szCs w:val="24"/>
        </w:rPr>
        <w:t>USCA prohibits solicitation of for-profit businesses.</w:t>
      </w:r>
    </w:p>
    <w:sectPr w:rsidR="00990013" w:rsidRPr="004355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EFF5" w14:textId="77777777" w:rsidR="00F5209F" w:rsidRDefault="00F5209F" w:rsidP="00990013">
      <w:pPr>
        <w:spacing w:after="0" w:line="240" w:lineRule="auto"/>
      </w:pPr>
      <w:r>
        <w:separator/>
      </w:r>
    </w:p>
  </w:endnote>
  <w:endnote w:type="continuationSeparator" w:id="0">
    <w:p w14:paraId="03A9CBEE" w14:textId="77777777" w:rsidR="00F5209F" w:rsidRDefault="00F5209F" w:rsidP="0099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CC0E" w14:textId="77777777" w:rsidR="00E47031" w:rsidRDefault="00E47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E144" w14:textId="2743D50E" w:rsidR="00990013" w:rsidRPr="00990013" w:rsidRDefault="00990013">
    <w:pPr>
      <w:pStyle w:val="Footer"/>
      <w:rPr>
        <w:rFonts w:ascii="Times New Roman" w:hAnsi="Times New Roman" w:cs="Times New Roman"/>
        <w:sz w:val="24"/>
        <w:szCs w:val="24"/>
      </w:rPr>
    </w:pPr>
    <w:r>
      <w:rPr>
        <w:rFonts w:ascii="Times New Roman" w:hAnsi="Times New Roman" w:cs="Times New Roman"/>
        <w:sz w:val="24"/>
        <w:szCs w:val="24"/>
      </w:rPr>
      <w:t xml:space="preserve">                                                         </w:t>
    </w:r>
    <w:r w:rsidRPr="00E47031">
      <w:rPr>
        <w:rFonts w:ascii="Times New Roman" w:hAnsi="Times New Roman" w:cs="Times New Roman"/>
        <w:color w:val="FF0000"/>
        <w:sz w:val="24"/>
        <w:szCs w:val="24"/>
      </w:rPr>
      <w:t>Revised 7-2</w:t>
    </w:r>
    <w:r w:rsidR="00E47031" w:rsidRPr="00E47031">
      <w:rPr>
        <w:rFonts w:ascii="Times New Roman" w:hAnsi="Times New Roman" w:cs="Times New Roman"/>
        <w:color w:val="FF0000"/>
        <w:sz w:val="24"/>
        <w:szCs w:val="24"/>
      </w:rPr>
      <w:t>6</w:t>
    </w:r>
    <w:r w:rsidRPr="00E47031">
      <w:rPr>
        <w:rFonts w:ascii="Times New Roman" w:hAnsi="Times New Roman" w:cs="Times New Roman"/>
        <w:color w:val="FF0000"/>
        <w:sz w:val="24"/>
        <w:szCs w:val="24"/>
      </w:rPr>
      <w:t>-23 DG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3F68" w14:textId="77777777" w:rsidR="00E47031" w:rsidRDefault="00E4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B51A" w14:textId="77777777" w:rsidR="00F5209F" w:rsidRDefault="00F5209F" w:rsidP="00990013">
      <w:pPr>
        <w:spacing w:after="0" w:line="240" w:lineRule="auto"/>
      </w:pPr>
      <w:r>
        <w:separator/>
      </w:r>
    </w:p>
  </w:footnote>
  <w:footnote w:type="continuationSeparator" w:id="0">
    <w:p w14:paraId="1CFE656D" w14:textId="77777777" w:rsidR="00F5209F" w:rsidRDefault="00F5209F" w:rsidP="00990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EBB4" w14:textId="77777777" w:rsidR="00E47031" w:rsidRDefault="00E47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F565" w14:textId="77777777" w:rsidR="00990013" w:rsidRDefault="00990013" w:rsidP="00990013">
    <w:pPr>
      <w:jc w:val="center"/>
      <w:rPr>
        <w:b/>
        <w:sz w:val="28"/>
        <w:szCs w:val="28"/>
      </w:rPr>
    </w:pPr>
    <w:r>
      <w:rPr>
        <w:b/>
        <w:sz w:val="28"/>
        <w:szCs w:val="28"/>
      </w:rPr>
      <w:t xml:space="preserve">Center for Lifelong Learning USC Aiken </w:t>
    </w:r>
  </w:p>
  <w:p w14:paraId="69A1EA32" w14:textId="77777777" w:rsidR="00990013" w:rsidRDefault="00990013" w:rsidP="00990013">
    <w:pPr>
      <w:jc w:val="center"/>
      <w:rPr>
        <w:sz w:val="28"/>
        <w:szCs w:val="28"/>
      </w:rPr>
    </w:pPr>
    <w:r>
      <w:rPr>
        <w:b/>
        <w:sz w:val="28"/>
        <w:szCs w:val="28"/>
      </w:rPr>
      <w:t>Instructor Guide</w:t>
    </w:r>
  </w:p>
  <w:p w14:paraId="5398EF6B" w14:textId="77777777" w:rsidR="00990013" w:rsidRDefault="00990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082A" w14:textId="77777777" w:rsidR="00E47031" w:rsidRDefault="00E4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A47"/>
    <w:multiLevelType w:val="hybridMultilevel"/>
    <w:tmpl w:val="886C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060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3"/>
    <w:rsid w:val="004355FF"/>
    <w:rsid w:val="00584DA7"/>
    <w:rsid w:val="007B7DD1"/>
    <w:rsid w:val="007D4302"/>
    <w:rsid w:val="008A1A65"/>
    <w:rsid w:val="00990013"/>
    <w:rsid w:val="00AF094F"/>
    <w:rsid w:val="00AF0CF9"/>
    <w:rsid w:val="00AF620B"/>
    <w:rsid w:val="00E47031"/>
    <w:rsid w:val="00F5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6131"/>
  <w15:chartTrackingRefBased/>
  <w15:docId w15:val="{9A7EC94A-1371-42E6-8BA7-EE5E47CD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1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013"/>
    <w:rPr>
      <w:color w:val="0563C1" w:themeColor="hyperlink"/>
      <w:u w:val="single"/>
    </w:rPr>
  </w:style>
  <w:style w:type="paragraph" w:styleId="ListParagraph">
    <w:name w:val="List Paragraph"/>
    <w:basedOn w:val="Normal"/>
    <w:uiPriority w:val="34"/>
    <w:qFormat/>
    <w:rsid w:val="00990013"/>
    <w:pPr>
      <w:ind w:left="720"/>
      <w:contextualSpacing/>
    </w:pPr>
  </w:style>
  <w:style w:type="paragraph" w:styleId="Header">
    <w:name w:val="header"/>
    <w:basedOn w:val="Normal"/>
    <w:link w:val="HeaderChar"/>
    <w:uiPriority w:val="99"/>
    <w:unhideWhenUsed/>
    <w:rsid w:val="00990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013"/>
    <w:rPr>
      <w:kern w:val="0"/>
      <w14:ligatures w14:val="none"/>
    </w:rPr>
  </w:style>
  <w:style w:type="paragraph" w:styleId="Footer">
    <w:name w:val="footer"/>
    <w:basedOn w:val="Normal"/>
    <w:link w:val="FooterChar"/>
    <w:uiPriority w:val="99"/>
    <w:unhideWhenUsed/>
    <w:rsid w:val="00990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013"/>
    <w:rPr>
      <w:kern w:val="0"/>
      <w14:ligatures w14:val="none"/>
    </w:rPr>
  </w:style>
  <w:style w:type="character" w:styleId="UnresolvedMention">
    <w:name w:val="Unresolved Mention"/>
    <w:basedOn w:val="DefaultParagraphFont"/>
    <w:uiPriority w:val="99"/>
    <w:semiHidden/>
    <w:unhideWhenUsed/>
    <w:rsid w:val="00990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gluvna01@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Gluvna</dc:creator>
  <cp:keywords/>
  <dc:description/>
  <cp:lastModifiedBy>Daniel Gluvna</cp:lastModifiedBy>
  <cp:revision>2</cp:revision>
  <dcterms:created xsi:type="dcterms:W3CDTF">2023-07-26T13:04:00Z</dcterms:created>
  <dcterms:modified xsi:type="dcterms:W3CDTF">2023-07-26T13:04:00Z</dcterms:modified>
</cp:coreProperties>
</file>